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Отрядом РХБ защиты совершен марш в город Мурманск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28.03.202311:03</w:t>
            </w:r>
          </w:p>
        </w:tc>
      </w:tr>
      <w:tr>
        <w:trPr/>
        <w:tc>
          <w:tcPr>
            <w:tcBorders>
              <w:bottom w:val="single" w:sz="6" w:color="fffffff"/>
            </w:tcBorders>
          </w:tcPr>
          <w:p>
            <w:pPr>
              <w:jc w:val="start"/>
            </w:pPr>
            <w:r>
              <w:rPr>
                <w:sz w:val="24"/>
                <w:szCs w:val="24"/>
                <w:b w:val="1"/>
                <w:bCs w:val="1"/>
              </w:rPr>
              <w:t xml:space="preserve">Отрядом РХБ защиты совершен марш в город Мурманск</w:t>
            </w:r>
          </w:p>
        </w:tc>
      </w:tr>
      <w:tr>
        <w:trPr/>
        <w:tc>
          <w:tcPr>
            <w:tcBorders>
              <w:bottom w:val="single" w:sz="6" w:color="fffffff"/>
            </w:tcBorders>
          </w:tcPr>
          <w:p>
            <w:pPr>
              <w:jc w:val="center"/>
            </w:pPr>
          </w:p>
        </w:tc>
      </w:tr>
      <w:tr>
        <w:trPr/>
        <w:tc>
          <w:tcPr/>
          <w:p>
            <w:pPr>
              <w:jc w:val="start"/>
            </w:pPr>
            <w:r>
              <w:rPr/>
              <w:t xml:space="preserve">23 марта 2023года в рамках Межведомственных опытных-исследовательских учений сили средств единой государственной системы предупреждения иликвидации чрезвычайных ситуаций в Арктической зоне РоссийскойФедерации «Безопасная Артика – 2023» отрядом РХБ защиты былсовершен марш из пункта постоянной дислокации Центра "Лидер" вгород Мурманск. Общий маршрут марша составил 1800 км. На маршрутеследования отряда было осуществлено две длительных остановки длятехнического обслуживания специальной техники, дозаправки машин,приема пищи и отдыха личного состава в ночное время в ФГКУ «НевскийКраснознаменный Ордена Жукова спасательный центр МЧС России имениЛенсовета» и г. Сегежа, республики Карелия.</w:t>
            </w:r>
            <w:br/>
            <w:br/>
            <w:r>
              <w:rPr/>
              <w:t xml:space="preserve">Сотрудниками Невского СЦ была организована увлекательная экскурсияпо территории, представив часть спасательной техники. Особенныйвосторг вызвала экспозиция под открытым небом - блиндаж, в которомразместилась выставка оружия военных лет.</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2026-01-20T20:56:36+03:00</dcterms:created>
  <dcterms:modified xsi:type="dcterms:W3CDTF">2026-01-20T20:56:36+03:00</dcterms:modified>
</cp:coreProperties>
</file>

<file path=docProps/custom.xml><?xml version="1.0" encoding="utf-8"?>
<Properties xmlns="http://schemas.openxmlformats.org/officeDocument/2006/custom-properties" xmlns:vt="http://schemas.openxmlformats.org/officeDocument/2006/docPropsVTypes"/>
</file>