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 военнослужащих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 военнослужащих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натерритории Центра «Лидер» начались учебные стрельбывоеннослужащих Центрального аппарата МЧС России. Учебные стрельбыпроводятся в тире Центра из табельного оружия ‑ пистолетаМакарова по мишени из положения стоя с расстояния 25 метров.Сотрудниками отрабатывается упражнение – стрельба по неподвижнойцели. </w:t>
            </w:r>
            <w:br/>
            <w:br/>
            <w:r>
              <w:rPr/>
              <w:t xml:space="preserve">Правильная подготовка к стрельбе, твердые знания основ и правилстрельбы, материальной части вооружения, боеприпасов, высокаядисциплинированность и слаженность действий — необходимые навыки,которыми должен владеть каждый военнослужащий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2026-06-20T05:27:23+03:00</dcterms:created>
  <dcterms:modified xsi:type="dcterms:W3CDTF">2026-06-20T05:27:23+03:00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