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дежурной смены ирасчета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дежурной смены и расчетаРХР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занятия с личным составом дежурной смены и расчетом РХР.Отрабатываются действия спасателей при различногорода чрезвычайных ситуациях. </w:t>
            </w:r>
            <w:br/>
            <w:br/>
            <w:r>
              <w:rPr/>
              <w:t xml:space="preserve">С целью проверки и тренировки дежурных сил проводилась учебнаяпожарная тревога в помещении. Были отработаны действия личногосостава, порядок оповещения в случае пожара, элементы проведенияразведки в непригодной для дыхания среде, вопросы спасанияпострадавших и оказания первой помощи.</w:t>
            </w:r>
            <w:br/>
            <w:br/>
            <w:r>
              <w:rPr/>
              <w:t xml:space="preserve">Тренировочные занятия по проведению аварийно-спасательных работ приликвидации чрезвычайных ситуаций на автомобильномтранспорте. Спасатели выполняли действия подеблокированию из поврежденного автомобиля условногопострадавшего.</w:t>
            </w:r>
            <w:br/>
            <w:br/>
            <w:r>
              <w:rPr/>
              <w:t xml:space="preserve">Личный состав совершенствовал навыки горной подготовки, отрабатывалприемы спуска и подъема пострадавших, вязки узлов различногоназначения, осваивал вопросы страховки и соблюдения требованийбезопасности.</w:t>
            </w:r>
            <w:br/>
            <w:br/>
            <w:r>
              <w:rPr/>
              <w:t xml:space="preserve">С расчетом РХР проводились практические занятия, с отработкойвопросов дегазации, дезактивации и дезинфекции, атакже проведением специальной обработки местности.</w:t>
            </w:r>
            <w:br/>
            <w:br/>
            <w:r>
              <w:rPr/>
              <w:t xml:space="preserve">Все этапы выполнения работ тщательно отрабатываются,уделяется серьезное внимание порядку и правильности выполнениявсех элементов, скорости и слаженности работы, приемам и способамспасения людей, оказания первой помощи и психологической поддержкипострадавших. </w:t>
            </w:r>
            <w:br/>
            <w:br/>
            <w:r>
              <w:rPr/>
              <w:t xml:space="preserve">Четкость и качественно отработанные действия личного составаспособствуют профессионально, грамотно и с высокой степеньюготовности действовать в любых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