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Помощь водителям автотранспорта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19.12.202210:12</w:t>
            </w:r>
          </w:p>
        </w:tc>
      </w:tr>
      <w:tr>
        <w:trPr/>
        <w:tc>
          <w:tcPr>
            <w:tcBorders>
              <w:bottom w:val="single" w:sz="6" w:color="fffffff"/>
            </w:tcBorders>
          </w:tcPr>
          <w:p>
            <w:pPr>
              <w:jc w:val="start"/>
            </w:pPr>
            <w:r>
              <w:rPr>
                <w:sz w:val="24"/>
                <w:szCs w:val="24"/>
                <w:b w:val="1"/>
                <w:bCs w:val="1"/>
              </w:rPr>
              <w:t xml:space="preserve">Помощь водителям автотранспорта</w:t>
            </w:r>
          </w:p>
        </w:tc>
      </w:tr>
      <w:tr>
        <w:trPr/>
        <w:tc>
          <w:tcPr>
            <w:tcBorders>
              <w:bottom w:val="single" w:sz="6" w:color="fffffff"/>
            </w:tcBorders>
          </w:tcPr>
          <w:p>
            <w:pPr>
              <w:jc w:val="center"/>
            </w:pPr>
          </w:p>
        </w:tc>
      </w:tr>
      <w:tr>
        <w:trPr/>
        <w:tc>
          <w:tcPr/>
          <w:p>
            <w:pPr>
              <w:jc w:val="start"/>
            </w:pPr>
            <w:r>
              <w:rPr/>
              <w:t xml:space="preserve">В результатевыпадения большого количества снега, некоторые автомобили игруженые фуры не могут преодолеть подъемы, заснеженные участки искользкие участки дорог. 18 декабря дежурная смена, расчет РХР ирасчет АСМ тяжелого класса привлекались для ликвидации дорожныхзаторов. Спасатели Центра "Лидер" оказывали помощь водителямтранспортных средств. В результате работ осуществлена буксировкаболее 60 застрявших автомобилей.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2025-12-01T06:58:47+03:00</dcterms:created>
  <dcterms:modified xsi:type="dcterms:W3CDTF">2025-12-01T06:58:47+03:00</dcterms:modified>
</cp:coreProperties>
</file>

<file path=docProps/custom.xml><?xml version="1.0" encoding="utf-8"?>
<Properties xmlns="http://schemas.openxmlformats.org/officeDocument/2006/custom-properties" xmlns:vt="http://schemas.openxmlformats.org/officeDocument/2006/docPropsVTypes"/>
</file>