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принимают участие в испытаниях мобильноголазерного технологического комплекса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15.12.202217:12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принимают участие в испытаниях мобильноголазерного технологического комплекса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14 по 15декабря специалисты Центра принимают участие в апробациимобильного лазерного технологического комплекса, проводимойсотрудниками ВНИИПО МЧС России на испытательномучебно-тренировочном полигоне Оренбургского филиала. </w:t>
            </w:r>
            <w:br/>
            <w:br/>
            <w:r>
              <w:rPr/>
              <w:t xml:space="preserve">Мобильные лазерные технологические комплексы (МЛТК) созданы АО"Государственный научный центр Российской Федерации Троицкийинститут инновационных и термоядерных исследований" на основесерийных волоконных иттербиевых лазеров и не имеют аналогов нарынке. Они предназначены для выполнения дистанционной лазернойрезки с использованием транспортного оптоволокна от 100 до 300 м,ликвидации разливов нефтепродуктов, подводной газолазерной резки,фрагментации оборудования на опасных объектах, разрушения ледяныхобразований.</w:t>
            </w:r>
            <w:br/>
            <w:br/>
            <w:r>
              <w:rPr/>
              <w:t xml:space="preserve">В ходе определения эффективности применения мобильного лазерноготехнологического комплекса сотрудниками МЧС были отработаны научноисследовательские задачи по проведению аварийно-спасательных работ,а именно резка железобетонных конструкций, разрушение горнойпороды, резка загромождений, разрушение ледовых образований, резкаметаллоконструкций и ликвидация аварийного розлива нефтепродуктовна водной поверхности.</w:t>
            </w:r>
            <w:br/>
            <w:br/>
            <w:r>
              <w:rPr/>
              <w:t xml:space="preserve">Мобильный лазерный технологический комплекс позволил по-новомурассмотреть методы и подходы по ликвидации техногенных аварий икатастроф.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2026-06-19T22:58:51+03:00</dcterms:created>
  <dcterms:modified xsi:type="dcterms:W3CDTF">2026-06-19T22:58:51+03:00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