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первые дни зимы напоминаем о правилах безопасности вморозы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дни зимы напоминаем о правилах безопасности в морозы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первыедни зимы напоминаем о правилах безопасности в морозы. Чтотакое обморожение и как оказать первую помощь тому, кто егополучил.</w:t>
            </w:r>
            <w:br/>
            <w:br/>
            <w:r>
              <w:rPr>
                <w:b w:val="1"/>
                <w:bCs w:val="1"/>
              </w:rPr>
              <w:t xml:space="preserve">Признаки обморожения:</w:t>
            </w:r>
            <w:br/>
            <w:br/>
            <w:r>
              <w:rPr/>
              <w:t xml:space="preserve">1. Покалывания</w:t>
            </w:r>
            <w:br/>
            <w:br/>
            <w:r>
              <w:rPr/>
              <w:t xml:space="preserve">2. Потеря чувствительности и покраснение участков кожи</w:t>
            </w:r>
            <w:br/>
            <w:br/>
            <w:r>
              <w:rPr>
                <w:b w:val="1"/>
                <w:bCs w:val="1"/>
              </w:rPr>
              <w:t xml:space="preserve">Степени обморожения:</w:t>
            </w:r>
            <w:br/>
            <w:br/>
            <w:r>
              <w:rPr/>
              <w:t xml:space="preserve">I степень - отёчность, покалывание, кожа белеет</w:t>
            </w:r>
            <w:br/>
            <w:br/>
            <w:r>
              <w:rPr/>
              <w:t xml:space="preserve">II степень - кровянистые волдыри, сильная боль</w:t>
            </w:r>
            <w:br/>
            <w:br/>
            <w:r>
              <w:rPr/>
              <w:t xml:space="preserve">III степень - омертвление кожи и подкожной клетчатки</w:t>
            </w:r>
            <w:br/>
            <w:br/>
            <w:r>
              <w:rPr/>
              <w:t xml:space="preserve">IV степень - омертвление кожи, мягких тканей и костей</w:t>
            </w:r>
            <w:br/>
            <w:br/>
            <w:r>
              <w:rPr>
                <w:b w:val="1"/>
                <w:bCs w:val="1"/>
              </w:rPr>
              <w:t xml:space="preserve">Что делать при обморожении?</w:t>
            </w:r>
            <w:br/>
            <w:br/>
            <w:r>
              <w:rPr/>
              <w:t xml:space="preserve">При I степени:</w:t>
            </w:r>
            <w:br/>
            <w:br/>
            <w:r>
              <w:rPr/>
              <w:t xml:space="preserve">- Поместить человека в теплое помещение</w:t>
            </w:r>
            <w:br/>
            <w:br/>
            <w:r>
              <w:rPr/>
              <w:t xml:space="preserve">- Напоить горячим чаем</w:t>
            </w:r>
            <w:br/>
            <w:br/>
            <w:r>
              <w:rPr/>
              <w:t xml:space="preserve">- Легко растереть, наложить марлевую повязку</w:t>
            </w:r>
            <w:br/>
            <w:br/>
            <w:r>
              <w:rPr/>
              <w:t xml:space="preserve">При II степени и выше:</w:t>
            </w:r>
            <w:br/>
            <w:br/>
            <w:r>
              <w:rPr/>
              <w:t xml:space="preserve">- вызвать скорую, наложить теплоизолирующую повязку (из марли иваты)</w:t>
            </w:r>
            <w:br/>
            <w:br/>
            <w:r>
              <w:rPr>
                <w:b w:val="1"/>
                <w:bCs w:val="1"/>
              </w:rPr>
              <w:t xml:space="preserve">ЧТО НЕЛЬЗЯ ДЕЛАТЬ!</w:t>
            </w:r>
            <w:br/>
            <w:br/>
            <w:r>
              <w:rPr/>
              <w:t xml:space="preserve">- Пытаться согреть обмороженные части тела огнём или горячейводой</w:t>
            </w:r>
            <w:br/>
            <w:br/>
            <w:r>
              <w:rPr/>
              <w:t xml:space="preserve">- Употреблять алкоголь</w:t>
            </w:r>
            <w:br/>
            <w:br/>
            <w:r>
              <w:rPr/>
              <w:t xml:space="preserve">- Растирать маслянистыми веществами</w:t>
            </w:r>
            <w:br/>
            <w:br/>
            <w:r>
              <w:rPr/>
              <w:t xml:space="preserve">- Растирать снегом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2026-01-21T10:03:48+03:00</dcterms:created>
  <dcterms:modified xsi:type="dcterms:W3CDTF">2026-01-21T10:03:48+03:00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