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стал победителем Кубка памяти ГерояРоссийской Федерации Е.Н. Зиничева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стал победителем Кубка памяти Героя РоссийскойФедерации Е.Н. Зиничева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СпортсменыЦентра "Лидер" приняли участие в межведомственном соревновании порукопашному бою, посвященному памяти Героя Российской ФедерацииЕвгения Николаевича Зиничева. Соревнования проходили на базе АГПСМЧС России в период с 24 по 26 ноября 2022 года. В соревнованияхпринимали участие более 100 спортсменов из 15 команд. В их числекоманды из Росгвардии, МВД, ФСИН и ФСО.</w:t>
            </w:r>
            <w:br/>
            <w:br/>
            <w:r>
              <w:rPr/>
              <w:t xml:space="preserve">От имени Главы МЧС России Александра Куренкова обратился кучастникам и гостям соревнований советник Министра Даниил Мартынов:«Сегодня в стенах Академии государственной противопожарной службысобрались лучшие спортсмены МЧС России и других ведомств. Всех васобъединяет любовь к спорту и готовность биться зарезультат.Отстаивая честь своего ведомства на соревнованиях, выдемонстрируете не только личные достижения, но и уровень спортивнойработы, которая организована в министерствах и службах дляподготовки сотрудников».</w:t>
            </w:r>
            <w:br/>
            <w:br/>
            <w:r>
              <w:rPr/>
              <w:t xml:space="preserve">Поприветствовал спортсменов и гостей торжественной церемониизаместитель Министра МЧС России Илья Денисов. «Евгений НиколаевичЗиничев — великий человек. Он увлекался рукопашным боем, увлекалсябоевыми искусствами и на этих поприщах достиг серьезныхрезультатов. И все полученные знания, навыки и умения он могприменить в любой критической ситуации. Хочу пожелать вам успехов вэтом виде спорта, потому что боевое искусство развивает умение испособность к действиям в экстремальных ситуациях на уровнеинстинктов и автоматизма»,-сказал он.  </w:t>
            </w:r>
            <w:br/>
            <w:br/>
            <w:r>
              <w:rPr/>
              <w:t xml:space="preserve">Сотрудники Центра выступили очень достойно, показав высокиерезультаты.</w:t>
            </w:r>
            <w:br/>
            <w:br/>
            <w:r>
              <w:rPr/>
              <w:t xml:space="preserve">1 место в весовой категории 80 кг, в упорной борьбе  заняллейтенант Ткаченко А.П.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2026-01-21T11:25:05+03:00</dcterms:created>
  <dcterms:modified xsi:type="dcterms:W3CDTF">2026-01-21T11:25:05+03:00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