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знамена Всероссийской общественной организации ветеранов«БОЕВОЕ БРАТСТВО»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знамена Всероссийской общественной организации ветеранов«БОЕВОЕ БРАТСТВО»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24ноября по инициативе ветеранов боевых действий состоялосьобщее учредительное собрание по созданию первичного отделенияВсероссийской общественной организации ветеранов«БОЕВОЕ БРАТСТВО» в поселении Мосрентген.</w:t>
            </w:r>
            <w:br/>
            <w:br/>
            <w:r>
              <w:rPr/>
              <w:t xml:space="preserve">В собрании приняли участие заместитель председателяВсероссийской общественной организации ветеранов«Боевое братство» Коновалов Сергей Сергеевич,заместитель главы администрации по организационным исоциальным вопросам п. Мосрентген Яровая НатальяСергеевна, председатель Совета ветеранов поселения«Мосрентген» Васильчиков Василий Васильевич, а также ветераныбоевых действий Центра.</w:t>
            </w:r>
            <w:br/>
            <w:br/>
            <w:r>
              <w:rPr/>
              <w:t xml:space="preserve">Перед собравшимися выступил заместитель председателя Всероссийскойобщественной организации ветеранов«Боевое братство» Коновалов Сергей Сергеевичи председатель Совета ветеранов поселения«Мосрентген» Васильчиков В.В., который предложил избратьзаместителя председателя общественной организации исекретаря.</w:t>
            </w:r>
            <w:br/>
            <w:br/>
            <w:r>
              <w:rPr/>
              <w:t xml:space="preserve">Присутствующие приветствовали создание первичной организации,пожелав успешной работы и плодотворного сотрудничества со всемиинститутами власти.</w:t>
            </w:r>
            <w:br/>
            <w:br/>
            <w:r>
              <w:rPr/>
              <w:t xml:space="preserve">Коновалов Сергей Сергеевич рассказал об основных целях,задачах и направлениях деятельности отделения Всероссийскойобщественной организации ветеранов «БОЕВОЕ БРАТСТВО»,определил главные направления деятельности созданного первичногоотделения и пожелал успехов. Васильчиков В.В. рассказал оработе Мосрентгеновского отделения и обозначил ближайшиезадачи.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2026-06-19T19:25:44+03:00</dcterms:created>
  <dcterms:modified xsi:type="dcterms:W3CDTF">2026-06-19T19:25:44+03:00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