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 Центра стал призером соревнований на «Кубок памятигенерал-майора Г.П. Медведева»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09.10.202200:10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 Центра стал призером соревнований на «Кубок памятигенерал-майора Г.П. Медведева»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08 октябрякинологические расчеты Центра приняли участие в соревнованиях средикинологов силовых структур по поиску взрывчатых веществ «Кубокпамяти генерал-майора Г.П. Медведева». Мероприятие проходило набазе 470 Методико-кинологического учебного центра служебногособаководства имени генерал-майора Г.П. Медведева. В состязанияхпринимало участие порядка пятидесяти представителей различныхсиловых структур.</w:t>
            </w:r>
            <w:br/>
            <w:br/>
            <w:r>
              <w:rPr/>
              <w:t xml:space="preserve">Соревнования включали в себя два комплекса из пяти упражнений.Кинологические расчеты упражнялись в осуществлении поисказапахового материала на участке местности, в малогабаритных иотдельно стоящих предметах, отдельно стоящей машине и рядемашин.</w:t>
            </w:r>
            <w:br/>
            <w:br/>
            <w:r>
              <w:rPr/>
              <w:t xml:space="preserve">В жесткой конкурентной борьбе, начальник отдела (специальныхкинологических работ) подполковник Каракьян С.А и его вернаяподруга Жозефина заняли почетное III место.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2026-01-21T15:55:48+03:00</dcterms:created>
  <dcterms:modified xsi:type="dcterms:W3CDTF">2026-01-21T15:55:48+03:00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