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проводят тренировки на аэродроме«Ватулино»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проводят тренировки на аэродроме«Ватулино»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в Рузском районе Московской области продолжаютсятренировки и практические занятия спасателей Центра «Лидер».Тренировки проводятся в соответсвии с планом подготовки Центра.Цель тренировок – совершенствование навыков спасателей присовершении прыжков с парашютом.</w:t>
            </w:r>
            <w:br/>
            <w:br/>
            <w:r>
              <w:rPr/>
              <w:t xml:space="preserve">Сначала спасатели-десантники отрабатывают все элементы прыжка спарашютом на земле. Для этого военнослужащие отправляются в макетвоздушного судна. Их задача энергично отделиться от летательногоаппарата, правильно принять стабилизирующее положение и спустяровно три секунды ввести в действие основной парашют. Эти действиядолжны быть отработаны до автоматизма. Также во время наземнойотработки элементов прыжка с парашютом офицеры-инструкторы особоевнимание уделяют действиям парашютистов в особых случаях. Учестьнужно всё, чтобы правильно действовать при частичном и полномотказе основного парашюта, нештатных ситуациях в небе, а такжеприземлении на препятствия. Правильные действия парашютиста - этозалог совершения хорошего и безопасного прыжка с парашютом.</w:t>
            </w:r>
            <w:br/>
            <w:br/>
            <w:r>
              <w:rPr/>
              <w:t xml:space="preserve">Десантирование спасателей производится с воздушного судна АН-2 свысот от 600 до 1200 метров на парашютных системах Д-6 серии 4,Д-1-5У, П1-У, ПТЛ-72 и парашютных системах специальногоназначения.</w:t>
            </w:r>
            <w:br/>
            <w:br/>
            <w:r>
              <w:rPr/>
              <w:t xml:space="preserve">На сегодняшний день в ходе проведения тренировок личным составомЦентра было совершено 324 прыжка с парашютом, выполнили программупрыжков с парашютом 41 военнослужащий, также отработаны задачи наограниченную площадку приземления с грузовыми контейнерами.</w:t>
            </w:r>
            <w:br/>
            <w:br/>
            <w:r>
              <w:rPr/>
              <w:t xml:space="preserve">Сборы продлятся до 14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2025-12-02T11:45:59+03:00</dcterms:created>
  <dcterms:modified xsi:type="dcterms:W3CDTF">2025-12-02T11:45:59+03:00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