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 впоселении «Мосрентген» прошел праздник «День соседей»,организованный благодаря инициативе и поддержке администрациипоселения. В мероприятии приняли участие сотрудники Центра. Напраздник были приглашены солистка ВИА «Лидер» Мария Кондратьева,детский песенный и танцевальный коллективы Центра.</w:t>
            </w:r>
            <w:br/>
            <w:br/>
            <w:r>
              <w:rPr/>
              <w:t xml:space="preserve">Несмотря на дождливую погоду собралось более 40 жителей. МарияКондратьева исполнила известные и любимые всеми музыкальныекомпозиции, под которые слушатели смогли танцевать и петь, а юныеграждане поселения угощались сладостями и радовались подаренным имшарикам. В завершение праздника депутат Советадепутатов поселения Мосрентген Васильчиков ВасилийВасильевич выразил благодарность жителям за их участие в праздникеи пообещал, что это далеко не последняя встреча соседей, так какподобные мероприятия объединяют.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2026-04-13T16:07:02+03:00</dcterms:created>
  <dcterms:modified xsi:type="dcterms:W3CDTF">2026-04-13T16:07:02+03:00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