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17.06.202212:06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июня вЦентре "Лидер" встречали отряд из служебной командировки.Специалисты Центра проводили работы по поиску и обезвреживаниювзрывоопасных предметов на территории Чеченской Республики.Пиротехники Центра под руководством полковника Иглина В.С.,выполняя тяжелую и кропотливую задачу, за время командировкиобследовали территорию 229,6 Га, обнаружили и обезвредили более 900взрывоопасных предметов. Каждый обнаруженный и обезвреженныйвзрывоопасный предмет – это спасенная человеческая жизнь.</w:t>
            </w:r>
            <w:br/>
            <w:br/>
            <w:r>
              <w:rPr/>
              <w:t xml:space="preserve">Встреча отряда прошла в торжественной обстановке. РуководствоЦентра, родственники, коллеги приветствовали своих героев. Первым,с успешным завершением командировки, военнослужащих поздравилначальник Центра генерал-майор Саввин А.А. Он поблагодарил личныйсостав отряда с достойно выполненной задачей, проявленнымпрофессионализмом, мужеством и усердием, а также вручил рядувоеннослужащих государственные награды и звания.</w:t>
            </w:r>
            <w:br/>
            <w:br/>
            <w:r>
              <w:rPr/>
              <w:t xml:space="preserve">Встречали отряд по традиции с караваем. Дети исполнили песню ипрочли стихи для вернувшихся из командировки. Атмосферу радостнойвстречи поддерживало исполнение песни и танца.</w:t>
            </w:r>
            <w:br/>
            <w:br/>
            <w:r>
              <w:rPr/>
              <w:t xml:space="preserve">Для родных и близких военнослужащих эта встреча была поистиневолнительной и долгожданной.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2026-06-18T19:48:29+03:00</dcterms:created>
  <dcterms:modified xsi:type="dcterms:W3CDTF">2026-06-18T19:48:29+03:00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