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Праздничный концерт ко Дню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10.06.202212:06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Праздничный концерт ко Дню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вкультурно-досуговом центре состоялся праздничный концерт,посвященный Дню России. В начале мероприятия начальник Центрагенерал-майор Саввин А.А. вручил государственные награды. Засамоотверженность, мужество и отвагу военнослужащие награжденыМедалями Суворова.</w:t>
            </w:r>
            <w:br/>
            <w:br/>
            <w:r>
              <w:rPr/>
              <w:t xml:space="preserve">После торжественного награждения, со сцены свое творчествоспасателям подарили вокально-инструментальный ансамбль «Лидер» ипопулярный музыкальный артист, автор и исполнитель собственныхпесен Мухтар Хордаев.</w:t>
            </w:r>
            <w:br/>
            <w:br/>
            <w:r>
              <w:rPr/>
              <w:t xml:space="preserve">В концертном зале буквально не осталось свободных мест. Личныйсостав Центра смог в полной мере насладиться выступлением и высокимпрофессионализмом выступающих. Песни в исполнении артистов,зазвучали в сердцах зрителей, не оставив без позитивного настроенияни одного гостя.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2026-01-22T05:45:45+03:00</dcterms:created>
  <dcterms:modified xsi:type="dcterms:W3CDTF">2026-01-22T05:45:45+03:00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