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былопроведено первенство Центра по шахматам. Игра в шахматы развиваетмногие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оперативно приниматьправильные решения.</w:t>
            </w:r>
            <w:br/>
            <w:br/>
            <w:r>
              <w:rPr/>
              <w:t xml:space="preserve">На турнире все участники без исключения продемонстрировалиблестящие способности логического и стратегического мышления,показали высокий уровень интеллекта и стремление к победе. На всюпартию каждому участнику отводилось 10 минут времени.</w:t>
            </w:r>
            <w:br/>
            <w:br/>
            <w:r>
              <w:rPr/>
              <w:t xml:space="preserve">По итогам соревнований среди команд места распределились следующимобразом:</w:t>
            </w:r>
            <w:br/>
            <w:br/>
            <w:r>
              <w:rPr/>
              <w:t xml:space="preserve">1 место — 3 управление;</w:t>
            </w:r>
            <w:br/>
            <w:br/>
            <w:r>
              <w:rPr/>
              <w:t xml:space="preserve">2 место — 2 управление;</w:t>
            </w:r>
            <w:br/>
            <w:br/>
            <w:r>
              <w:rPr/>
              <w:t xml:space="preserve">3 место — база(обеспечения);</w:t>
            </w:r>
            <w:br/>
            <w:br/>
            <w:r>
              <w:rPr/>
              <w:t xml:space="preserve">4 место — 5 управление;</w:t>
            </w:r>
            <w:br/>
            <w:br/>
            <w:r>
              <w:rPr/>
              <w:t xml:space="preserve">5 место — 4 управление;</w:t>
            </w:r>
            <w:br/>
            <w:br/>
            <w:r>
              <w:rPr/>
              <w:t xml:space="preserve">6 место — 8 управление;</w:t>
            </w:r>
            <w:br/>
            <w:br/>
            <w:r>
              <w:rPr/>
              <w:t xml:space="preserve">7 место — 1 управление.</w:t>
            </w:r>
            <w:br/>
            <w:br/>
            <w:r>
              <w:rPr/>
              <w:t xml:space="preserve">В личном зачете первое место занял прапорщик Гилаев Р.Р., второеместо у старшего лейтенанта Львова С.А. и тройку лучших замкнулрядовой Апресян Э.А.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2026-06-18T18:20:03+03:00</dcterms:created>
  <dcterms:modified xsi:type="dcterms:W3CDTF">2026-06-18T18:20:03+03:00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