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Водолазной службе МЧС России - 26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Водолазной службе МЧС России - 26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Водолазнаяслужба в МЧС России берет свое начало с 17 мая 1996 года. За 26 летбыли созданы и успешно функционируют высокопрофессиональныеводолазные подразделения в отряде Центроспас, центре «Лидер»,региональных поисково-спасательных отрядах МЧС России и ихфилиалах, в подразделениях ВГСЧ и специализированных пожарныхчастях.</w:t>
            </w:r>
            <w:br/>
            <w:br/>
            <w:r>
              <w:rPr/>
              <w:t xml:space="preserve">На протяжении более четверти века водолазная служба МЧС Россиидостойно отвечает на новые вызовы и угрозы современного мира.Богатейший опыт прошлых поколений профессиональных водолазовявляется крепким фундаментом для развития водолазного дела в МЧСРоссии и Российской Федерации.</w:t>
            </w:r>
            <w:br/>
            <w:br/>
            <w:r>
              <w:rPr/>
              <w:t xml:space="preserve">«Водолаз – опасная, но героическая профессия, требующаяпрофессионального мастерства, стрессоустойчивости и физическойвыносливости. Под водой много опасностей, поэтому только сильныедухом люди могут овладеть этой профессией», - поделился ДмитрийЛимасов, заместитель начальника отдела (аварийно-спасательныхводолазных работ) Центра по проведению спасательных операцийособого риска «Лидер».</w:t>
            </w:r>
            <w:br/>
            <w:br/>
            <w:r>
              <w:rPr/>
              <w:t xml:space="preserve">Дмитрий удостоен в 2021 году звания «Лучший водолаз» в системе МЧСРоссии. Он - победитель XIII Всероссийского фестиваля «Созвездиемужества». Дмитрий, один из немногих водолазов в системе МЧСРоссии, который имеет допуск на погружение на глубину 60 метров. Наего счету более 1100 подводно-спусковых часов с начала водолазнойпрактики.</w:t>
            </w:r>
            <w:br/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2026-01-22T08:35:08+03:00</dcterms:created>
  <dcterms:modified xsi:type="dcterms:W3CDTF">2026-01-22T08:35:08+03:00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