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обеспечивают безопасность соревнований наЭльбрусе.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обеспечивают безопасность соревнований наЭльбрусе.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8 мая личный состав отдела горноспасательных работ совместно соспасателями Эльбрусского высокогорного поисково-спасательногоотряда МЧС России обеспечивал безопасность проведения соревнованийElbrusRace. Спасатели Центра следили за безопасностью проведениядвух дисциплин: вертикальный километр и скоростное восхождение назападную вершину Эльбруса с поляны Азау. </w:t>
            </w:r>
            <w:br/>
            <w:br/>
            <w:r>
              <w:rPr/>
              <w:t xml:space="preserve">В ходе работ оказана помощь трем пострадавшим с признаками остройгорной болезни. Двоих пострадавших эвакуировали до медицинскогопункта со станции «Мир»(канатной дороги Эльбрус), одногопострадавшего эвакуировали с седловины Эльбруса (5300 метров надуровнем моря).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2026-04-17T19:37:43+03:00</dcterms:created>
  <dcterms:modified xsi:type="dcterms:W3CDTF">2026-04-17T19:37:43+03:00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