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На вооружении Центра "Лидер" появилась новаяроссийская техника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07.04.202212:04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На вооружении Центра "Лидер" появилась новая российскаятехника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Центрспасательных операций особого риска "Лидер" является важнейшейбоевой единицей МЧС России. Специалистам «Лидера» поручаютпроведение аварийно-спасательных работ особой сложности приликвидации чрезвычайных ситуаций, в том числе на объектах сповышенной опасностью для жизни и здоровья людей.</w:t>
            </w:r>
            <w:br/>
            <w:br/>
            <w:r>
              <w:rPr/>
              <w:t xml:space="preserve">Именно поэтому техническому оснащению центра уделяется особоевнимание - на вооружении спасателей стоит самая лучшая исовременная техника. При выборе техники предпочтение отдаётсяроссийским производителям, поскольку при её производствеучитываются особенности местного климата и условийэксплуатации.</w:t>
            </w:r>
            <w:br/>
            <w:br/>
            <w:r>
              <w:rPr/>
              <w:t xml:space="preserve">На вооружение Центра поступил мобильный комплексный пунктспециальной и санитарной обработки (КПССО). Комплекс на базе шасси«КАМАЗ» предназначен для эффективного обеззараживания поверхностейтехники, средств индивидуальной защиты, технического оборудования,зданий и сооружений различными способами и режимами работы,санитарной обработки и гигиенической помывки людей, непрерывногоконтроля радиационной и химической обстановки непосредственно взоне ЧС, а также для информационно-связного взаимодействия сорганами управления МЧС России и оповещения населения.</w:t>
            </w:r>
            <w:br/>
            <w:br/>
            <w:br/>
            <w:br/>
            <w:r>
              <w:rPr/>
              <w:t xml:space="preserve">Источник:https://www.mchs.gov.ru/deyatelnost/press-centr/novosti/4715925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2025-12-02T19:41:59+03:00</dcterms:created>
  <dcterms:modified xsi:type="dcterms:W3CDTF">2025-12-02T19:41:59+03:00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