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12.03.2022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12.03.2022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мартапожарный расчет Центра привлекался для проведения аварийно-спасательных работ при тушении пожара. Возгораниепроизошло по адресу: г. Москва, пос. завода Мосрентген, ул. А.Корнилова, д. 14, кор.1.</w:t>
            </w:r>
            <w:br/>
            <w:br/>
            <w:r>
              <w:rPr/>
              <w:t xml:space="preserve">В ходе выполнения работ произведены аварийно-спасательные работыпри тушении пожара.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2026-01-22T13:57:14+03:00</dcterms:created>
  <dcterms:modified xsi:type="dcterms:W3CDTF">2026-01-22T13:57:14+03:00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