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отборочных состязаниях конкурса "Глубина"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отборочных состязаниях конкурса "Глубина"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прибыл на базу Черноморского флота в г.Севастополь дляучастия в отборочных состязаниях по водолазному многоборью"Глубина". Соревнования проводятся в рамках Армейских международныхигр "АрМИ-2022".</w:t>
            </w:r>
            <w:br/>
            <w:br/>
            <w:r>
              <w:rPr/>
              <w:t xml:space="preserve">На данный момент пройдена мандатная комиссия, а также теоретическизанятия на допуск к проведению водолазных работ.</w:t>
            </w:r>
            <w:br/>
            <w:br/>
            <w:r>
              <w:rPr/>
              <w:t xml:space="preserve">На специально оборудованном полигоне Объединённого учебного центраВоенно-Морского Флота водолазы Центра "Лидер" будут оттачиватьмастерство в выполнении различных водолазных конкурсов — работы взатопленном отсеке, сварке, резке и сборке объектов под водой, атакже оказании помощи аварийному водолазу.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2026-04-17T22:26:55+03:00</dcterms:created>
  <dcterms:modified xsi:type="dcterms:W3CDTF">2026-04-17T22:26:55+03:00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