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28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28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28 летсвоего существования личным составом Центра проведено более двухтысяч спасательных, гуманитарных и специальных операций. В ходекоторых были спасены жизни более пяти тысяч человек, из районовчрезвычайных ситуаций эвакуировано свыше трех тысяч беженцев,раненых и больных. В различные регионы страны и мира доставленоболее трехсот тонн грузов гуманитарной помощи, обезврежено иуничтожено свыше ста семидесяти тысяч взрывоопасных предметов.</w:t>
            </w:r>
            <w:br/>
            <w:br/>
            <w:r>
              <w:rPr/>
              <w:t xml:space="preserve">Почти все крупные чрезвычайные происшествия не обходятся без нашегоучастия.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Вподтверждение тому блестяще выполненная задача по чрезвычайномугуманитарному реагированию на территории Нагорного Карабаха иРеспублики Азербайджан.</w:t>
            </w:r>
            <w:br/>
            <w:br/>
            <w:r>
              <w:rPr/>
              <w:t xml:space="preserve">Кадры – истинное богатство Центра.</w:t>
            </w:r>
            <w:br/>
            <w:br/>
            <w:r>
              <w:rPr/>
              <w:t xml:space="preserve">Благодарю вас за ту работу, которую вы делаете для обеспечениябезопасности населения. Спасибо вам за самоотверженность и верностьдолгу!</w:t>
            </w:r>
            <w:br/>
            <w:br/>
            <w:r>
              <w:rPr/>
              <w:t xml:space="preserve">Искренне желаю вам крепкого здоровья, сил и мужества, благополучия,понимания и поддержки в семье, неиссякаемой энергии и бодростидуха!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2025-12-02T21:16:08+03:00</dcterms:created>
  <dcterms:modified xsi:type="dcterms:W3CDTF">2025-12-02T21:16:08+03:00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