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февраляотдел специальных кинологических работ провел плановые УТЗ. Занятияпроводились на территории поселка Ватутинки, в разрушенныхзданиях.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собак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