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проводить специальную обработкувокзальных комплексов и других социально значимых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проводить специальную обработкувокзальных комплексов и других социально значимых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с 2020 года проводят специальную обработкувокзальных комплексов и других социально значимых объектов.Проведена дезинфекция Ленинградского и Белорусского вокзаловМосквы. В ближайшее время санитарная обработка пройдет и наостальных вокзалах столицы.</w:t>
            </w:r>
            <w:br/>
            <w:br/>
            <w:r>
              <w:rPr/>
              <w:t xml:space="preserve">Для дезинфекции применяется специальное моющее средство, безопасноедля пассажиров. Оно обладает высокой антимикробной активностью,которая сохраняется на обработанной поверхности длительноевремя.</w:t>
            </w:r>
            <w:br/>
            <w:br/>
            <w:r>
              <w:rPr/>
              <w:t xml:space="preserve">Личный состав неукоснительно соблюдает правила безопасности,заранее надевает защитные костюмы, использует средстваиндивидуальной защиты. По завершению дезинфекции в обязательномпорядке проводится обработка задействованной техники, оборудованияи специальной одежды личного состава.</w:t>
            </w:r>
            <w:br/>
            <w:br/>
            <w:r>
              <w:rPr/>
              <w:t xml:space="preserve">Работа по дезинфекции социально-значимых объектов страныпродолжается.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2026-06-18T05:51:15+03:00</dcterms:created>
  <dcterms:modified xsi:type="dcterms:W3CDTF">2026-06-18T05:51:15+03:00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