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Применение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Применение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с16.45 до 19.37 дежурная смена Центра привлекалась для извлеченияпострадавшего из дымохода по адресу: г. Москва, п. Антоновка, ул.Солнечная д. 17. </w:t>
            </w:r>
            <w:br/>
            <w:br/>
            <w:r>
              <w:rPr/>
              <w:t xml:space="preserve">В ходе выполнения работ пострадавший с помощью альпинистскогоснаряжения извлечен из дымохода.</w:t>
            </w:r>
            <w:br/>
            <w:br/>
            <w:r>
              <w:rPr/>
              <w:t xml:space="preserve">Благодаря слаженным и уверенным действиям личного состава Центрачеловек был спасён в кратчайшие сроки.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2026-04-17T09:51:36+03:00</dcterms:created>
  <dcterms:modified xsi:type="dcterms:W3CDTF">2026-04-17T09:51:36+03:00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