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«Лидер» МЧС России провели санобработкуБелорусского вокзала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20.10.202117:10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«Лидер» МЧС России провели санобработкуБелорусского вокзала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октябряспециалисты Центра по проведению спасательных операций особогориска «Лидер» очередной раз продезинфицировали более 16 тыс. кв.метров внутренних помещений Белорусского вокзала и прилегающей кнему территории. Меры предприняты с целью предотвращенияраспространения новой коронавирусной инфекции.</w:t>
            </w:r>
            <w:br/>
            <w:br/>
            <w:r>
              <w:rPr/>
              <w:t xml:space="preserve">На дезинфекцию вокзального комплекса потребовалось порядка однойтонны дезраствора. Для спецобработки вокзала использован водныйраствор хлоркислородных соединений, предназначенный для борьбы свирусами и бактериями. Данный раствор является эффективным в моментего нанесения – активный хлор оказывает разрушающеевоздействие.</w:t>
            </w:r>
            <w:br/>
            <w:br/>
            <w:r>
              <w:rPr/>
              <w:t xml:space="preserve">Во время санитарной обработки была произведена дезинфекция всехвнутренних помещений, комнат для персонала, санузлов и переходов сповышенной проходимостью людей. Особое внимание дезинфекторыуделили контактным поверхностям, таким как перила, камеры хранения,входные двери и элементы детской игровой площадки. Помимовнутренних помещений специалисты обработали раствором и прилегающиетерритории вокзала – перроны и лестничные марши.</w:t>
            </w:r>
            <w:br/>
            <w:br/>
            <w:r>
              <w:rPr/>
              <w:t xml:space="preserve">Масштабные работы по дезинфекции социально значимых объектов итранспортной инфраструктуры подразделения МЧС России регулярнопроводят с апреля прошедшего года по всей стране.</w:t>
            </w:r>
            <w:br/>
            <w:br/>
            <w:r>
              <w:rPr/>
              <w:t xml:space="preserve">В настоящее время дезинфекция является лучшим рекомендуемым методомпредотвращения распространения новой коронавирусной инфекции. Онанеобходима, прежде всего, в общественных помещениях, где ежедневнопроходит большой поток посетителей.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2024-04-27T00:47:16+03:00</dcterms:created>
  <dcterms:modified xsi:type="dcterms:W3CDTF">2024-04-27T00:47:16+03:00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