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"Лидер" проведена акция по сдаче донорскойкрови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19.10.202117:10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"Лидер" проведена акция по сдаче донорской крови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октября натерритории Центра "Лидер" проведена акция по сдаче донорской крови.Мероприятие проводилось совместно с сотрудниками 3 Центральноговоенного клинического госпиталя им. А.А. Вишневского Министерстваобороны Российской Федерации. Основной целью акции стала пропагандабезвозмездного донорства крови и увеличение банка донорской кровивоенного клинического госпиталя.</w:t>
            </w:r>
            <w:br/>
            <w:br/>
            <w:r>
              <w:rPr/>
              <w:t xml:space="preserve">Подобное мероприятие в Центре проходит не первый раз. По традиции,мобильный пункт переливания был развернут на баземедико-спасательного управления Центра "Лидер". Перед началомпроцедуры сотрудники проходят медицинское экспресс обследование.При отсутствии противопоказаний каждый допускается к сдачекрови.</w:t>
            </w:r>
            <w:br/>
            <w:br/>
            <w:r>
              <w:rPr/>
              <w:t xml:space="preserve">57 человек пришли в передвижной пункт переливания. Настроение увсех было замечательное.</w:t>
            </w:r>
            <w:br/>
            <w:br/>
            <w:r>
              <w:rPr/>
              <w:t xml:space="preserve">Одни сотрудники участвовали в благотворительной донорской акциивпервые, другие - на постоянной основе. "Все ради спасения" -призвание сотрудников Центра "Лидер". Донорская кровь можетсохранить жизнь и здоровье людей. В завершение акции медикиискренне поблагодарили спасателей Центра за участие в стольблагородной миссии.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2024-04-19T20:48:10+03:00</dcterms:created>
  <dcterms:modified xsi:type="dcterms:W3CDTF">2024-04-19T20:48:10+03:00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