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Замеры ПДК паров ртути 13.10.2021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Замеры ПДК паров ртути 13.10.2021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октябрярасчет радиационной и химической разведки Центра привлекался дляпроведения замеров ПДК паров ртути. Специалисты обследовали жилоепомещение в районе Ясенево г.Москвы.</w:t>
            </w:r>
            <w:br/>
            <w:br/>
            <w:r>
              <w:rPr/>
              <w:t xml:space="preserve">Жильцы квартиры разбили термометр, самостоятельно осуществили сборртути и провели проветривание помещения. 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РА-915+. В ходе проведения работ превышениеконцентрации паров ртути не выявлено.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2026-01-23T05:39:13+03:00</dcterms:created>
  <dcterms:modified xsi:type="dcterms:W3CDTF">2026-01-23T05:39:13+03:00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