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Проведено занятие по безопасности дорожного движения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23.09.202116:09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Проведено занятие по безопасности дорожного движения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  <w:i w:val="1"/>
                <w:iCs w:val="1"/>
              </w:rPr>
              <w:t xml:space="preserve">«Безопасность детей на дорогах не должна оставлятьравнодушными участников дорожного движения, за случаями детскоготравматизма на дорогах всегда стоит безучастность взрослых ксохранению жизни и здоровья несовершеннолетних».</w:t>
            </w:r>
            <w:br/>
            <w:br/>
            <w:r>
              <w:rPr/>
              <w:t xml:space="preserve">23 сентября в КДЦ с водительским составом Центра и владельцамиличного автотранспорта было проведено занятие по безопасностидорожного движения на тему: «Безопасность дорожного движения передначалом учебного периода. Разъяснения положений ПДД иответственность за их нарушение». В занятии приняли участиекомандир взвода ГИБДД УВД по ТиНАО ГУ МВД России по г. Москвекапитан полиции Дмитрий Любимов и инспектор отдела пропаганды ГИБДДУВД по ТиНАО ГУ МВД России по г. Москве старший лейтенант полицииАнастасия Дербилова.</w:t>
            </w:r>
            <w:br/>
            <w:br/>
            <w:r>
              <w:rPr/>
              <w:t xml:space="preserve">Основная цель мероприятия – повышение транспортной дисциплины средисотрудников МЧС России и недопущение фактов правонарушений приуправлении служебным и личным автотранспортом. В ходе беседы былиприведены статистические данные по аварийности на дорогах сучастием детей и основные причины дорожно-транспортныхпроисшествий. Также был показан видеоролик с конкретными примерамиДТП, в которых пострадали несовершеннолетние.</w:t>
            </w:r>
            <w:br/>
            <w:br/>
            <w:r>
              <w:rPr/>
              <w:t xml:space="preserve">Представители ГИБДД призвали сотрудников Центра быть особенновнимательными на дорогах с соблюдением правил дорожного движения иэлементарных мер предосторожности, что поможет избежатьнепоправимых последствий.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2026-10-08T01:25:58+03:00</dcterms:created>
  <dcterms:modified xsi:type="dcterms:W3CDTF">2026-10-08T01:25:58+03:00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