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20.09.2021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20.09.2021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сентябрядежурная смена Центра «Лидер» под руководством майора ДмитрияДушина несколько раз привлекалась по предназначению.</w:t>
            </w:r>
            <w:br/>
            <w:br/>
            <w:r>
              <w:rPr/>
              <w:t xml:space="preserve">С 10.11 до 11.20 спасатели выезжали на дорожно-транспортноепроисшествие. Авария произошла в районе д. Марьино. ВодительHyundai выехал на перекресток на запрещающий сигнал светофора иврезался в автомобиль Toyota. От удара легковую машину отбросило нанесколько метров. Пострадал виновник аварии. Оперативно прибывшиена место ДТП, спасатели Центра «Лидер» произвели отсоединение АКБавтомобиля и передали пострадавшего с признаками сотрясенияголовного мозга сотрудникам скорой помощи.</w:t>
            </w:r>
            <w:br/>
            <w:br/>
            <w:r>
              <w:rPr/>
              <w:t xml:space="preserve">Вечером, в 22.47, на пульт оперативного дежурного поступилосообщение об обнаружении предмета похожего на гранату. Опаснаянаходка обнаружена по адресу пос. Сосенское, Скандинавский бульвар,д. 3, кор. 1.</w:t>
            </w:r>
            <w:br/>
            <w:br/>
            <w:r>
              <w:rPr/>
              <w:t xml:space="preserve">Хозяйка квартиры сдавала жилое помещение мужчине. После его убытияв другой город, женщина решила навести порядок в квартире. Во времяуборки, в одной из тумбочек, она обнаружила предмет похожий набоеприпас.</w:t>
            </w:r>
            <w:br/>
            <w:br/>
            <w:r>
              <w:rPr/>
              <w:t xml:space="preserve">Прибыв на место происшествия, дежурная смена Центра произвелаэвакуацию жильцов данной квартиры, оцепление места нахожденияпредполагаемого взрывоопасного предмета и его идентификацию.Предмет оказался макетом гранаты Ф-1. Муляж был передан сотрудникамполиции.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2026-06-17T14:31:32+03:00</dcterms:created>
  <dcterms:modified xsi:type="dcterms:W3CDTF">2026-06-17T14:31:32+03:00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