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приняли участие в турнире силовых структурРоссии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приняли участие в турнире силовых структур Россиипо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Центра приняли участие в V Московском турниресиловых структур России по спортивному пейнтболу. Спортивноемероприятие проходило на территории Пейнтбольного клуба «Пейнтлэнд»в Заречье на Юго-Востоке Москвы.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России,ФСИН России и сборная команда МЧС России. Чрезвычайное ведомствопредставляли спортсмены Центра «Лидер»: капитан Никита Герман,лейтенант Захар Быков, прапорщик Иван Громов, прапорщик ЕвгенийКуринов, прапорщик Юрий Дроздов, рядовой к/с Антон Матус.</w:t>
            </w:r>
            <w:br/>
            <w:br/>
            <w:r>
              <w:rPr/>
              <w:t xml:space="preserve">Наша команда сражалась за победу на пределе своих возможностей ипоказала достойный результат среди профессионалов.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2026-04-15T11:45:58+03:00</dcterms:created>
  <dcterms:modified xsi:type="dcterms:W3CDTF">2026-04-15T11:45:58+03:00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