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Встреча отряда, проводившего пиротехнические и специальныеводолазные работы на акватории Балтийского моря</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t xml:space="preserve">02.07.202113:07</w:t>
            </w:r>
          </w:p>
        </w:tc>
      </w:tr>
      <w:tr>
        <w:trPr/>
        <w:tc>
          <w:tcPr>
            <w:tcBorders>
              <w:bottom w:val="single" w:sz="6" w:color="fffffff"/>
            </w:tcBorders>
          </w:tcPr>
          <w:p>
            <w:pPr>
              <w:jc w:val="start"/>
            </w:pPr>
            <w:r>
              <w:rPr>
                <w:sz w:val="24"/>
                <w:szCs w:val="24"/>
                <w:b w:val="1"/>
                <w:bCs w:val="1"/>
              </w:rPr>
              <w:t xml:space="preserve">Встреча отряда, проводившего пиротехнические и специальныеводолазные работы на акватории Балтийского моря</w:t>
            </w:r>
          </w:p>
        </w:tc>
      </w:tr>
      <w:tr>
        <w:trPr/>
        <w:tc>
          <w:tcPr>
            <w:tcBorders>
              <w:bottom w:val="single" w:sz="6" w:color="fffffff"/>
            </w:tcBorders>
          </w:tcPr>
          <w:p>
            <w:pPr>
              <w:jc w:val="center"/>
            </w:pPr>
          </w:p>
        </w:tc>
      </w:tr>
      <w:tr>
        <w:trPr/>
        <w:tc>
          <w:tcPr/>
          <w:p>
            <w:pPr>
              <w:jc w:val="start"/>
            </w:pPr>
            <w:r>
              <w:rPr/>
              <w:t xml:space="preserve">2 июля изслужебной командировки вернулся отряд Центра «Лидер».</w:t>
            </w:r>
            <w:br/>
            <w:br/>
            <w:r>
              <w:rPr/>
              <w:t xml:space="preserve">Второй год специалисты Центра проводят специальные водолазныеработы по подъему взрывоопасных предметов на акваторииКалининградской области.</w:t>
            </w:r>
            <w:br/>
            <w:br/>
            <w:r>
              <w:rPr/>
              <w:t xml:space="preserve">В текущем году 13 специалистов под руководством полковникаКатериничева А.В. и полковника Таранюка А.В. выполняли сложнейшуюзадачу по подъему и уничтожению взрывоопасных предметов сзатонувшей самоходной баржи, в авангарде сводного отряда МЧСРоссии. Работы проводились на глубине до 20 метров на удалении вполтора километра от береговой черты на внешнем рейде портаБалтийск. Среди обнаруженных взрывоопасных предметовразнокалиберные артиллерийские боеприпасы и фаустпатроны. В этомгоду сводным отрядом МЧС России было обнаружено более 10 000взрывоопасных предметов. Водолазами Центра совершено 214 спусковобщей продолжительностью свыше 247 часов. По итогам работ за двагода обнаружено более 17 000 взрывоопасных предметов, совершеноболее 380 спусков общей продолжительностью свыше 520 часов.</w:t>
            </w:r>
            <w:br/>
            <w:br/>
            <w:r>
              <w:rPr/>
              <w:t xml:space="preserve">По традиции встреча отряда прошла в торжественной обстановке.Руководство Центра, родственники, коллеги приветствовали своихгероев. Первым, с успешным завершением командировки, военнослужащихпоздравил начальник Центра генерал-майор Саввин А.А.</w:t>
            </w:r>
            <w:br/>
            <w:br/>
            <w:r>
              <w:rPr/>
              <w:t xml:space="preserve">Встречали отряд с соблюдением всех положенных традиций. Детирассказали стихи, прапорщик Гущин С.И. сыграл на гитаре, женщинывручили цветы.</w:t>
            </w:r>
            <w:br/>
            <w:br/>
            <w:r>
              <w:rPr/>
              <w:t xml:space="preserve">Для родных и близких военнослужащих эта встреча была поистиневолнительной и долгожданной. Мероприятие было наполненоторжественностью и душевной теплотой.</w:t>
            </w:r>
            <w:br/>
            <w:br/>
            <w:b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2026</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2026-06-12T22:38:53+03:00</dcterms:created>
  <dcterms:modified xsi:type="dcterms:W3CDTF">2026-06-12T22:38:53+03:00</dcterms:modified>
</cp:coreProperties>
</file>

<file path=docProps/custom.xml><?xml version="1.0" encoding="utf-8"?>
<Properties xmlns="http://schemas.openxmlformats.org/officeDocument/2006/custom-properties" xmlns:vt="http://schemas.openxmlformats.org/officeDocument/2006/docPropsVTypes"/>
</file>