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спецобработку Савеловскоговокзала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спецобработку Савеловскоговокзала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июняспециалистами Центра по проведению спасательных операций особогориска «Лидер» было продезинфицировано около 4 тыс. кв. метроввнутренних помещений Савеловского вокзала и более 13 тыс. кв.метров прилегающей к нему территории.</w:t>
            </w:r>
            <w:br/>
            <w:br/>
            <w:br/>
            <w:r>
              <w:rPr/>
              <w:t xml:space="preserve">Такие меры предприняты с целью предотвращения распространения новойкоронавирусной инфекции. Для спецобработки вокзала использованводный раствор хлоркислородных соединений, предназначенный дляборьбы с вирусами и бактериями. На дезинфекцию вокзальногокомплекса потребовалось порядка одной тонны дезраствора.</w:t>
            </w:r>
            <w:br/>
            <w:br/>
            <w:br/>
            <w:r>
              <w:rPr/>
              <w:t xml:space="preserve">Специалисты выполнили работы по спецобработке основного зданиявокзального комплекса, перронов, служебных помещений, входныхгрупп, конвейерных лент для досмотра багажа, а также мест общегопользования. Кроме того, были обработаны прилегающие к вокзалутерритории.</w:t>
            </w:r>
            <w:br/>
            <w:br/>
            <w:br/>
            <w:r>
              <w:rPr/>
              <w:t xml:space="preserve">28 июня специалисты ЦСООР «Лидер» МЧС России планируют провестидезинфекцию Казанского вокзала.</w:t>
            </w:r>
            <w:br/>
            <w:br/>
            <w:br/>
            <w:br/>
            <w:br/>
            <w:br/>
            <w:r>
              <w:rPr/>
              <w:t xml:space="preserve">Источник:https://www.mchs.gov.ru/deyatelnost/press-centr/novosti/4497355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2026-06-12T19:56:09+03:00</dcterms:created>
  <dcterms:modified xsi:type="dcterms:W3CDTF">2026-06-12T19:56:09+03:00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