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Кинологи Центра провели учебно-тренировочные занятия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25.06.202110:06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Кинологи Центра провели учебно-тренировочные занятия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июня отделспециальных кинологических работ провел учебно—тренировочныезанятия, которые проводились на территории заброшенного лагеряпоселения Кленовское, в разрушенных зданиях и лесном массиве.Задачи УТЗ:</w:t>
            </w:r>
            <w:br/>
            <w:br/>
            <w:r>
              <w:rPr/>
              <w:t xml:space="preserve">- отработка минно-розыскными расчетами поиска и обозначениявзрывоопасных предметов в помещении и по периметру здания;</w:t>
            </w:r>
            <w:br/>
            <w:br/>
            <w:r>
              <w:rPr/>
              <w:t xml:space="preserve">- поиск пострадавших в техногенном завале;</w:t>
            </w:r>
            <w:br/>
            <w:br/>
            <w:r>
              <w:rPr/>
              <w:t xml:space="preserve">- поиск пострадавших в помещении с плохим освещением;</w:t>
            </w:r>
            <w:br/>
            <w:br/>
            <w:r>
              <w:rPr/>
              <w:t xml:space="preserve">- отработка обозначения закрытых закладок;</w:t>
            </w:r>
            <w:br/>
            <w:br/>
            <w:r>
              <w:rPr/>
              <w:t xml:space="preserve">- повышение мотивации у ПСС расчетов в игровой форме.</w:t>
            </w:r>
            <w:br/>
            <w:br/>
            <w:r>
              <w:rPr/>
              <w:t xml:space="preserve">Задачи выполнены в полном объеме. УТЗ прошли в установленномпорядке, с соблюдением всех мер безопасности.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2025-12-03T08:48:25+03:00</dcterms:created>
  <dcterms:modified xsi:type="dcterms:W3CDTF">2025-12-03T08:48:25+03:00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