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пиротехнических работ в Республике Крым16.06.2021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16.06.202117:06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пиротехнических работ в Республике Крым 16.06.2021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Личный составотряда Центра продолжает проведение пиротехнических работ,связанных с поиском и обезвреживанием взрывоопасных предметов натерритории Республики Крым.</w:t>
            </w:r>
            <w:br/>
            <w:br/>
            <w:r>
              <w:rPr/>
              <w:t xml:space="preserve">16 июня отрядом были выполнены мероприятия по очистке местности отвзрывоопасных предметов.</w:t>
            </w:r>
            <w:br/>
            <w:br/>
            <w:r>
              <w:rPr/>
              <w:t xml:space="preserve">проведена механизированная очистка местности робототехническимисредствами DOK-ING MV-4 и Brokk-330D для обеспечения работы группыручного разминирования площадью 1000 м2 (0,1 га) (нарастающимитогом очищено 21000 м2 (2,1 га);</w:t>
            </w:r>
            <w:br/>
            <w:br/>
            <w:r>
              <w:rPr/>
              <w:t xml:space="preserve">группой ручного разминирования, обследован участок местности общейплощадью 4200 м2 (0,42 га), обнаружено 94 ВОП (нарастающим итогомобследовано 83850 м2 (8,385 га), обнаружено 1352 ВОП).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2026-10-09T17:19:39+03:00</dcterms:created>
  <dcterms:modified xsi:type="dcterms:W3CDTF">2026-10-09T17:19:39+03:00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