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специалистами 4 управления проведено занятие на тему«Великая 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Соспециалистами 4 управления проведено занятие на тему «Великая мояРоссия»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России со специалистами Управленияробототехнических средств проведено занятие на тему «Великая мояРоссия». Его инициатором и организатором выступил начальникуправления полковник Шараев Д.А. Занятие проводилось с цельювоспитания гражданско-патриотических чувств, повышения интереса кистории России, пополнения знаний о символике РФ, привития чувстваответственности и гордости за свою Родину.</w:t>
            </w:r>
            <w:br/>
            <w:br/>
            <w:r>
              <w:rPr/>
              <w:t xml:space="preserve">Дмитрий Андреевич рассказал своим подчиненным об истории страны игосударственности, о государственных символах России и о главныхдостопримечательностях нашей Родины.</w:t>
            </w:r>
            <w:br/>
            <w:br/>
            <w:r>
              <w:rPr/>
              <w:t xml:space="preserve">«Этот праздник символизирует мощь и величие Российскогогосударства, объединяя всех, кто гордится героическим прошлым нашейродины, с уверенностью смотрит в ее будущее, увлеченно иответственно строит настоящее», – отметил полковник Шараев Д.А.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