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квалификации «Спасатель 1класса»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11.06.202118:06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квалификации «Спасатель 1 класса»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Продолжаетсяобучение по квалификации «Спасатель 1 класса» на базе Центраподготовки спасателей Южного регионального поисково-спасательногоотряда МЧС России, расположенного в г. Сочи в пос. Красная Поляна.От нашего Центра привлекается старший разведчик отдела(спасателей-десантников) Управления (первоочередныхаварийно-спасательных работ в зонах ЧС) прапорщик АлексейОрлов.</w:t>
            </w:r>
            <w:br/>
            <w:br/>
            <w:r>
              <w:rPr/>
              <w:t xml:space="preserve">10 июня проводились занятия по горной подготовке. Спасателиподгоняли снаряжение, выполняли ряд проверочных заданий иотрабатывали навыки натягиваю по полиспастам.</w:t>
            </w:r>
            <w:br/>
            <w:br/>
            <w:r>
              <w:rPr/>
              <w:t xml:space="preserve">Обучение продлится до 13 июля.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2026-10-09T11:58:42+03:00</dcterms:created>
  <dcterms:modified xsi:type="dcterms:W3CDTF">2026-10-09T11:58:42+03:00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