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в конкурсе полевыхкухонь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в конкурсе полевых кухонь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конкурсе полевых кухонь.Кулинарные состязания проводились в рамках Салона «Комплекснаябезопасность-2021» в подмосковном г. Кубинка. В конкурсе принялиучастие подразделения тыла Главных управлений МЧС России по Москвеи Московской области, Ногинского спасательного центра и Центра«Лидер». От нашего Центра боролись за победу старший прапорщикВиталий Черешнев, прапорщик Сергей Денисенко, прапорщик АлексейНикитин, старшина к/с Иван Шуянов.</w:t>
            </w:r>
            <w:br/>
            <w:br/>
            <w:r>
              <w:rPr/>
              <w:t xml:space="preserve">Каждое подразделение в рамках конкурса должно было представить насуд жюри национальные блюда разных народов. Сотрудники Центраготовили блюда кавказской кухни - пхали, суп харчо. Тёплую иуютную атмосферу гостеприимного Кавказского народа поддержаловыступление сотрудников Центра в национальных костюмах.Неповторимый вкус и аромат блюд не оставил равнодушными всех членовжюри. Команда Центра заняла второе место.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2026-06-12T06:50:34+03:00</dcterms:created>
  <dcterms:modified xsi:type="dcterms:W3CDTF">2026-06-12T06:50:34+03:00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