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Всероссийских соревнований по акватлону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Всероссийских соревнований по акватлону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 личный состав 1 управления принимал участие в проведенииВсероссийских соревнований по водному виду спорту (акватлон) "КубокПобеды - 2021". Мероприятие проводилось в подмосковном г. Руза.</w:t>
            </w:r>
            <w:br/>
            <w:br/>
            <w:r>
              <w:rPr/>
              <w:t xml:space="preserve">Специалистами Центра была организована подводная видеосъёмка припомощи ТНПА Ровбилдер 600. Это позволило всем желающим наблюдать засамыми интересными  моментами соревнований - борьбой подводой.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2025-12-28T11:43:06+03:00</dcterms:created>
  <dcterms:modified xsi:type="dcterms:W3CDTF">2025-12-28T11:43:06+03:00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