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почтили память павших Героев ВеликойОтечественной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почтили память павших Героев ВеликойОтечественной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Близитсяславная дата в истории нашего народа - день Победы в ВеликойОтечественной войне. Этот праздник стал символом героизма,несгибаемой стойкости и несокрушимости духа. </w:t>
            </w:r>
            <w:br/>
            <w:br/>
            <w:r>
              <w:rPr/>
              <w:t xml:space="preserve">8 мая, в преддверии 76-ой годовщины Великой Победы, представителиЦентра «Лидер» возложили венки и цветы кпамятнику-монументу «Павшим воинам в годы ВеликойОтечественной войны 1941-1945 гг» в поселении Мосрентген. </w:t>
            </w:r>
            <w:br/>
            <w:br/>
            <w:r>
              <w:rPr/>
              <w:t xml:space="preserve">В церемонии приняли участие заместитель начальника Центра«Лидер» по воспитательной работе полковник Пахомов И.В., главапоселения Митрофанов О.А., глава администрации Ермаков Е.Н.,депутаты Совета депутатов, командиры и представители воинскихчастей, Московского военно-музыкального училища, представителиобщественных организаций, активисты поселения. Главным гостемторжественного митинга стал участник Великой Отечественной войныАлександр Ефимович Николаев. </w:t>
            </w:r>
            <w:br/>
            <w:br/>
            <w:r>
              <w:rPr/>
              <w:t xml:space="preserve">В завершении мероприятия присутствующие почтили память павшихГероев минутой молчания. Отдавая воинские почести, салютная группа27 гв. ОМСБр произвела одновременные выстрелы из автоматовАК-74.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2026-04-13T06:49:33+03:00</dcterms:created>
  <dcterms:modified xsi:type="dcterms:W3CDTF">2026-04-13T06:49:33+03:00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