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мероприятии, посвященному "Дню участниковликвидации последствий радиационных аварий и катастроф"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мероприятии, посвященному "Дню участников ликвидациипоследствий радиационных аварий и катастроф"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апрелясотрудники Центра приняли участие в обеспечении проведениямероприятия на Митинском кладбище г. Москвы, посвященному "Днюучастников ликвидации последствий радиационных аварий и катастроф"и 35-й годовщине катастрофы на Чернобыльской АЭС. На Митинскомкладбище у Мемориала памяти погибших в результате трагедии наЧернобыльской АЭС собрались ликвидаторы последствий катастрофы,родственники жертв, сотрудники МЧС России, других министерств иведомств, а также представители общественных организаций.</w:t>
            </w:r>
            <w:br/>
            <w:br/>
            <w:r>
              <w:rPr/>
              <w:t xml:space="preserve">Перед началом мероприятия специалисты Центра "Лидер" подруководством майора Егибека Егибекова провелиоперативно-технический осмотр. Два пиротехнических и двакинологических расчета осмотрели место проведения митинга.Взрывоопасных предметов не обнаружено. </w:t>
            </w:r>
            <w:br/>
            <w:br/>
            <w:r>
              <w:rPr/>
              <w:t xml:space="preserve">Также специалистами Центра "Лидер" организовано информированиеграждан с помощью мобильного комплекса информирования и оповещениянаселения (МКИОН). Митинг у мемориала жертвам катастрофы проходитежегодно, за исключением прошлого года, когда он был отменен из-заэпидемии коронавируса.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2026-06-12T04:25:44+03:00</dcterms:created>
  <dcterms:modified xsi:type="dcterms:W3CDTF">2026-06-12T04:25:44+03:00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