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"Лавиннаябезопасность"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"Лавиннаябезопасность"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специализации«Лавинная безопасность». Сборы проводятся с 13 апреля на базеБайкальском поисково-спасательный отряде МЧС России.</w:t>
            </w:r>
            <w:br/>
            <w:br/>
            <w:r>
              <w:rPr/>
              <w:t xml:space="preserve">В Иркутскую область на обучение съехались 8 спасателей из разныхрегионов нашей страны: Московского региона, Республики Хакасия,Северо-Кавказского региона и др. От Центра «Лидер» проходитобучение лейтенант Вадим Тверяхин.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технологии поиска, правила обращения с лавиннымидатчиками и методику оказания первой помощи пострадавшим.</w:t>
            </w:r>
            <w:br/>
            <w:br/>
            <w:r>
              <w:rPr/>
              <w:t xml:space="preserve">Обучение продлится до 25 апреля.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2025-12-03T14:51:26+03:00</dcterms:created>
  <dcterms:modified xsi:type="dcterms:W3CDTF">2025-12-03T14:51:26+03:00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