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мартапрошла встреча отряда Центра "Лидер", вернувшегося из служебнойкомандировки. По традиции встреча отряда прошла в торжественнойобстановке. Руководство Центра, родственники, коллегиприветствовали своих героев. Первым, с успешным завершениемкомандировки, военнослужащих поздравил начальник Центрагенерал-майор Саввин А.А., вручив отличившимся специалистамгосударственные и ведомственные награды. Встречали отряд по старойдоброй русской традиции с караваем. Атмосферу радостной встречиподдерживало выступление солиста ВИА "Лидер", который исполнилпесню, в честь прибывших из командировки.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</w:t>
            </w:r>
            <w:br/>
            <w:br/>
            <w:r>
              <w:rPr/>
              <w:t xml:space="preserve">Пиротехники Центра с ноября 2020 года проводят масштабную операциюпо гуманитарному разминированию на территории Нагорного Карабаха иРеспублики Азербайджан. За этот период было обезврежено более 18000взрывоопасных предметов и очищена территория общей сложностью более600 га. Работа продолжается, новый отряд Центра, сменивший своихколлег, находится в Карабахе и продолжает разминированиетерритории.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2025-11-10T17:17:36+03:00</dcterms:created>
  <dcterms:modified xsi:type="dcterms:W3CDTF">2025-11-10T17:17:36+03:00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