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натерритории Центра «Лидер» состоялся праздничный концерт,посвященный Дню защитника Отечества.</w:t>
            </w:r>
            <w:br/>
            <w:br/>
            <w:r>
              <w:rPr/>
              <w:t xml:space="preserve">Вначале торжественного мероприятия начальник Центра генерал-майорСаввин А.А. выступил с поздравительной речью. Анатолий Анатольевичотметил, что этот день имеет особое значение для военнослужащих игражданского персонала, которые несут нелегкую, но благороднуюслужбу в системе МЧС России, обеспечивая покой и безопасность нашихграждан.</w:t>
            </w:r>
            <w:br/>
            <w:br/>
            <w:r>
              <w:rPr/>
              <w:t xml:space="preserve">За добросовестную службу и имеющих соответствующую выслугу лет вкалендарном исчислении ряд военнослужащих был награжден медалями«За отличие в военной службе». Также генерал-майор Саввин А.А.вручил личному составу грамоты и очередные воинскиезвания. </w:t>
            </w:r>
            <w:br/>
            <w:br/>
            <w:r>
              <w:rPr/>
              <w:t xml:space="preserve">Для всех гостей мероприятия был организован праздничный концерт висполнении оркестра Центра «Лидер». Со сцены прозвучали душевные итрогательные песни, а также яркие и запоминающиеся музыкальныекомпозиции. Любимые песни, в исполнении солистов оркестра ДавидаПодловилина, Евгения Авсецина, Раниза Шакурова и Жанны Жигалковой,не оставили равнодушных в зале. Песни в исполнении артистов,заряжая своей энергией, зазвучали в сердцах зрителей.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2025-11-10T10:24:34+03:00</dcterms:created>
  <dcterms:modified xsi:type="dcterms:W3CDTF">2025-11-10T10:24:34+03:00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