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МЧС ВЛОГ: экстремальные погружения под лед. Видео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19.02.202115:02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МЧС ВЛОГ: экстремальные погружения под лед. Видео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МЧС ВЛОГ:экстремальные погружения под лед</w:t></w:r><w:br/><w:br/><w:r><w:rPr/><w:t xml:space="preserve">Зачем водолазам погружаться под лёд зимой?</w:t></w:r><w:br/><w:br/><w:r><w:rPr/><w:t xml:space="preserve">Чтобы выяснить это, ведущие #МЧСВЛОГ​ отправились научебно-тренировочные сборы водолазов Центра «Лидер» МЧС России.</w:t></w:r><w:br/><w:br/><w:br/><w:r><w:rPr/><w:t xml:space="preserve">Сильный снегопад и минусовая температура воздуха - не помехи длятренировок спасателей-водолазов, ведь именно в таких условияхпроходят зимние спуски под воду.</w:t></w:r><w:br/><w:br/><w:br/><w:r><w:rPr/><w:t xml:space="preserve">⠀</w:t></w:r><w:br/><w:br/><w:br/><w:br/><w:r><w:rPr/><w:t xml:space="preserve">Источник:https://www.youtube.com/watch?v=w7U2DIPb6Ss&feature=youtu.be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2026-04-12T13:42:40+03:00</dcterms:created>
  <dcterms:modified xsi:type="dcterms:W3CDTF">2026-04-12T13:42:40+03:00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