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"Всемирный день гражданскойобороны"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"Всемирный день гражданскойобороны"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– дело всенародное! Этот девиз не столь отдаленных временне теряет актуальности по сей день. К Всемирному дню гражданскойобороны, в библиотеке ФГКУ "Центр по проведению спасательныхопераций особого риска "Лидер", организована книжно –иллюстрированная выставка литературы. Главная цель этой даты –приобщение людей к культуре безопасности жизнедеятельности,основным задачам национальных служб гражданской обороны,гражданской защиты и противодействия чрезвычайным ситуациям.</w:t>
            </w:r>
            <w:br/>
            <w:br/>
            <w:r>
              <w:rPr/>
              <w:t xml:space="preserve">Представленные книжные издания посвящены профессиональнойдеятельности специалистов в области гражданской обороны,публицистические статьи и очерки о сотрудниках, несущих нелегкуюслужбу по защите населения в наши дни. Они неустанно совершенствуютсвое профессиональное мастерство. Это люди, которые изо дня в деньспасают человеческие жизни, рискуя собственными, постояннопроявляют мужество, самоотверженность, героизм и отвагу приспасении материальных и культурных ценностей при ликвидациипоследствий чрезвычайных ситуаций природного и техногенногохарактера.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2026-06-11T14:41:36+03:00</dcterms:created>
  <dcterms:modified xsi:type="dcterms:W3CDTF">2026-06-11T14:41:36+03:00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