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Соревнования по баскетболу среди подразделений Центра"Лидер"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16.02.202115:02</w:t>
            </w:r>
          </w:p>
        </w:tc>
      </w:tr>
      <w:tr>
        <w:trPr/>
        <w:tc>
          <w:tcPr>
            <w:tcBorders>
              <w:bottom w:val="single" w:sz="6" w:color="fffffff"/>
            </w:tcBorders>
          </w:tcPr>
          <w:p>
            <w:pPr>
              <w:jc w:val="start"/>
            </w:pPr>
            <w:r>
              <w:rPr>
                <w:sz w:val="24"/>
                <w:szCs w:val="24"/>
                <w:b w:val="1"/>
                <w:bCs w:val="1"/>
              </w:rPr>
              <w:t xml:space="preserve">Соревнования по баскетболу среди подразделений Центра "Лидер"</w:t>
            </w:r>
          </w:p>
        </w:tc>
      </w:tr>
      <w:tr>
        <w:trPr/>
        <w:tc>
          <w:tcPr>
            <w:tcBorders>
              <w:bottom w:val="single" w:sz="6" w:color="fffffff"/>
            </w:tcBorders>
          </w:tcPr>
          <w:p>
            <w:pPr>
              <w:jc w:val="center"/>
            </w:pPr>
          </w:p>
        </w:tc>
      </w:tr>
      <w:tr>
        <w:trPr/>
        <w:tc>
          <w:tcPr/>
          <w:p>
            <w:pPr>
              <w:jc w:val="start"/>
            </w:pPr>
            <w:r>
              <w:rPr/>
              <w:t xml:space="preserve">16 февраля вЦентре по проведению спасательных операций особого риска «Лидер»проводились соревнования по баскетболу на первенство средиуправлений Центра. Главной целью спортивных состязаний являетсяукрепление командного духа, повышение уровня физической подготовки,которые очень важны для сотрудников чрезвычайного ведомства вслужебной деятельности.</w:t>
            </w:r>
            <w:br/>
            <w:br/>
            <w:r>
              <w:rPr/>
              <w:t xml:space="preserve">Местом проведения мероприятия стал спортивный зал вфизкультурно-оздоровительном комплексе, расположенный на территорииЦентра. За звание лучших боролись восемь команд, в состав которыхвходили военнослужащие и гражданский персонал.</w:t>
            </w:r>
            <w:br/>
            <w:br/>
            <w:br/>
            <w:r>
              <w:rPr/>
              <w:t xml:space="preserve">С первых минут соревнований, спортсмены были настроены серьёзно ирешительно, не уступали в очках соперникам. Все команды оказалисьдостаточно сильными, поэтому итог всех встреч решил минимальныйразрыв. Каждая игра была по-своему яркой и зрелищной. Болельщикиактивно поддерживали своих сослуживцев, заряжая обстановку духомсоперничества.</w:t>
            </w:r>
            <w:br/>
            <w:br/>
            <w:r>
              <w:rPr/>
              <w:t xml:space="preserve">Борьба в полуфинале была поистине напряженной и ожесточенной, таккак в противостоянии сошлись самые сильные команды Центра. За Iместо боролись команда 2 управления и Управление Центра, за IIIместо - команды 3 управления и Базы (обеспечения). Благодарябоевому настрою ребят и оглушительной поддержке болельщиков,команда 2 управления стала лучшей.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2026-04-12T13:42:40+03:00</dcterms:created>
  <dcterms:modified xsi:type="dcterms:W3CDTF">2026-04-12T13:42:40+03:00</dcterms:modified>
</cp:coreProperties>
</file>

<file path=docProps/custom.xml><?xml version="1.0" encoding="utf-8"?>
<Properties xmlns="http://schemas.openxmlformats.org/officeDocument/2006/custom-properties" xmlns:vt="http://schemas.openxmlformats.org/officeDocument/2006/docPropsVTypes"/>
</file>