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водолазной подготовке при отрицательныхтемпературах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водолазной подготовке при отрицательныхтемпературах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28января по 7 февраля проведены учебно-тренировочные сборы поводолазной подготовке с личным составом штатных и нештатныхводолазов Центра. Сборы проходили на акватории оз. ГолубоеМожайского района. Спуски осуществлялись под лед при отрицательныхтемпературах. Отработаны вопросы работы водолазов подо льдом вАрктических условиях, а также работа операторов телеуправляемыхнеобитаемых подводных аппаратов (далее - ТНПА) при отрицательныхтемпературах.</w:t>
            </w:r>
            <w:br/>
            <w:br/>
            <w:r>
              <w:rPr/>
              <w:t xml:space="preserve">Сборы прошли без происшествий. Совершено 160 спусков (14 из которыхсовершены ночью). Продолжительность спусков составила 260 часов (22часа отработаны ночью). Операторы ТНПА отработали 26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2025-11-10T08:23:52+03:00</dcterms:created>
  <dcterms:modified xsi:type="dcterms:W3CDTF">2025-11-10T08:23:52+03:00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