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26.01.2021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27.01.202110:01</w:t>
            </w:r>
          </w:p>
        </w:tc>
      </w:tr>
      <w:tr>
        <w:trPr/>
        <w:tc>
          <w:tcPr>
            <w:tcBorders>
              <w:bottom w:val="single" w:sz="6" w:color="fffffff"/>
            </w:tcBorders>
          </w:tcPr>
          <w:p>
            <w:pPr>
              <w:jc w:val="start"/>
            </w:pPr>
            <w:r>
              <w:rPr>
                <w:sz w:val="24"/>
                <w:szCs w:val="24"/>
                <w:b w:val="1"/>
                <w:bCs w:val="1"/>
              </w:rPr>
              <w:t xml:space="preserve">Привлечение дежурной смены 26.01.2021</w:t>
            </w:r>
          </w:p>
        </w:tc>
      </w:tr>
      <w:tr>
        <w:trPr/>
        <w:tc>
          <w:tcPr>
            <w:tcBorders>
              <w:bottom w:val="single" w:sz="6" w:color="fffffff"/>
            </w:tcBorders>
          </w:tcPr>
          <w:p>
            <w:pPr>
              <w:jc w:val="center"/>
            </w:pPr>
          </w:p>
        </w:tc>
      </w:tr>
      <w:tr>
        <w:trPr/>
        <w:tc>
          <w:tcPr/>
          <w:p>
            <w:pPr>
              <w:jc w:val="start"/>
            </w:pPr>
            <w:r>
              <w:rPr/>
              <w:t xml:space="preserve">26 январядежурная смена Центра «Лидер» под руководством майора ДмитрияДушина привлекалась для ликвидации последствийдорожно-транспортного происшествия.</w:t>
            </w:r>
            <w:br/>
            <w:br/>
            <w:r>
              <w:rPr/>
              <w:t xml:space="preserve">Авария произошла днем на пересечении Проектируемого проезда №133 иПроектируемого проезда № 134 в поселении Мосрентген. Транспортноесредство Renault Kangoo столкнулось с Lada 2114. Легковойавтомобиль, нарушая правила дорожного движения, не уступив дорогугрузовому автомобилю дорогу, начал совершать поворот налево. Врезультате чего грузовой Renault Kangoo, двигаясь по главнойдороге, въехал в Lada 2114.</w:t>
            </w:r>
            <w:br/>
            <w:br/>
            <w:r>
              <w:rPr/>
              <w:t xml:space="preserve">Пострадали несколько человек. Пассажир автомобиля российскогопроизводства выскочил через лобовое стекло на дорогу. Остальныепассажиры Lada 2114 от удара получили травмы средней тяжести.Благодаря вовремя сработавшей подушки безопасности, водительгрузового Renault Kangoo повреждений не получил.</w:t>
            </w:r>
            <w:br/>
            <w:br/>
            <w:r>
              <w:rPr/>
              <w:t xml:space="preserve">Сотрудники Центра «Лидер» оперативно прибыли на место ДТП. В ходевыполнения работ проведены работы по стабилизации транспортногосредства, мероприятия по предотвращению возникновения вторичныхфакторов, оказана помощь двум пострадавшим, которые переданысотрудникам СМП.</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2025-11-10T04:30:43+03:00</dcterms:created>
  <dcterms:modified xsi:type="dcterms:W3CDTF">2025-11-10T04:30:43+03:00</dcterms:modified>
</cp:coreProperties>
</file>

<file path=docProps/custom.xml><?xml version="1.0" encoding="utf-8"?>
<Properties xmlns="http://schemas.openxmlformats.org/officeDocument/2006/custom-properties" xmlns:vt="http://schemas.openxmlformats.org/officeDocument/2006/docPropsVTypes"/>
</file>