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Информация пресс-службы МЧС Азербайджана (FHN Mətbuatxidmətinin məlumatı)</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t xml:space="preserve">19.01.202122:01</w:t></w:r></w:p></w:tc></w:tr><w:tr><w:trPr/><w:tc><w:tcPr><w:tcBorders><w:bottom w:val="single" w:sz="6" w:color="fffffff"/></w:tcBorders></w:tcPr><w:p><w:pPr><w:jc w:val="start"/></w:pPr><w:r><w:rPr><w:sz w:val="24"/><w:szCs w:val="24"/><w:b w:val="1"/><w:bCs w:val="1"/></w:rPr><w:t xml:space="preserve">Информация пресс-службы МЧС Азербайджана (FHN Mətbuat xidmətininməlumatı)</w:t></w:r></w:p></w:tc></w:tr><w:tr><w:trPr/><w:tc><w:tcPr><w:tcBorders><w:bottom w:val="single" w:sz="6" w:color="fffffff"/></w:tcBorders></w:tcPr><w:p><w:pPr><w:jc w:val="center"/></w:pPr></w:p></w:tc></w:tr><w:tr><w:trPr/><w:tc><w:tcPr/><w:p><w:pPr><w:jc w:val="start"/></w:pPr><w:r><w:rPr><w:b w:val="1"/><w:bCs w:val="1"/></w:rPr><w:t xml:space="preserve">Поинформации пресс-службы МЧС Азербайджана:</w:t></w:r><w:br/><w:br/><w:r><w:rPr/><w:t xml:space="preserve">"Пиротехническая группа Министерства Российской Федерации по деламгражданской обороны, чрезвычайным ситуациям и ликвидациипоследствий стихийных бедствий совместно с сотрудникамиМинистерства по чрезвычайным ситуациям Азербайджанской Республикипродолжает операцию по разминированию освобожденных земель.</w:t></w:r><w:br/><w:br/><w:r><w:rPr/><w:t xml:space="preserve">В целях дальнейшего повышения эффективности проводимойминно-взрывной операции в рамках существующих тесных отношенийсотрудничества между двумя министерствами 18 января Министерствомпо чрезвычайным ситуациям России в нашу страну была доставленадополнительная группа пиротехники, техники и снаряжения. Группа,техника и оборудование, прибывшие в нашу страну на самолете,встреченном Министерством по чрезвычайным ситуациям Азербайджана ваэропорту Гянджи, были доставлены в карабахский Региональный центрминистерства для участия в операции по разминированию".</w:t></w:r><w:br/><w:br/><w:r><w:rPr><w:b w:val="1"/><w:bCs w:val="1"/><w:i w:val="1"/><w:iCs w:val="1"/></w:rPr><w:t xml:space="preserve">FHN Mətbuat xidmətinin məlumatı:</w:t></w:r><w:br/><w:br/><w:r><w:rPr><w:i w:val="1"/><w:iCs w:val="1"/></w:rPr><w:t xml:space="preserve">"Rusiya Federasiyası Mülki Müdafiə, Fövqəladə Hallar və TəbiiFəlakətlərin Nəticələrinin Aradan Qaldırılması üzrə Nazirliyininpirotexniklərdən ibarət qrupu Azərbaycan Respublikası FövqəladəHallar Nazirliyinin əməkdaşları ilə birlikdə işğaldan azad olunmuştorpaqlarımızın minalardan təmizlənməsi əməliyyatını davametdirir.</w:t></w:r><w:br/><w:br/><w:r><w:rPr><w:i w:val="1"/><w:iCs w:val="1"/></w:rPr><w:t xml:space="preserve">Aparılan minatəmizləmə əməliyyatının səmərəliliyinin daha daartırılması məqsədilə hər iki nazirlik arasında mövcud sıxəməkdaşlıq münasibətləri çərçivəsində yanvarın 18-də RusiyaFövqəladə Hallar Nazirliyi tərəfindən ölkəmizə əlavə pirotexnikqrupu, texnika və avandanlıqlar gətirilib. Azərbaycan FövqəladəHallar Nazirliyi tərəfindən Gəncə Hava Limanında qarşılanan təyyarəilə ölkəmizə gəlmiş qrup, texnika və avadanlıqlar minatəmizləməəməliyyatına cəlb olunması üçün Nazirliyin Qarabağ RegionalMərkəzinə çatdırılıb".</w:t></w:r><w:br/><w:br/><w:br/><w:br/><w:br/><w:br/><w:br/><w:br/><w:r><w:rPr/><w:t xml:space="preserve">Источник:https://www.youtube.com/watch?v=pGmFp45LFMo&feature=emb_title</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2025</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2025-11-10T02:59:41+03:00</dcterms:created>
  <dcterms:modified xsi:type="dcterms:W3CDTF">2025-11-10T02:59:41+03:00</dcterms:modified>
</cp:coreProperties>
</file>

<file path=docProps/custom.xml><?xml version="1.0" encoding="utf-8"?>
<Properties xmlns="http://schemas.openxmlformats.org/officeDocument/2006/custom-properties" xmlns:vt="http://schemas.openxmlformats.org/officeDocument/2006/docPropsVTypes"/>
</file>