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безопасности крещенских купаний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19.01.202114:01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безопасности крещенских купаний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январяхристиане отмечают один из самых значимых праздников – Крещениегосподне. С этим днем связано много традиций и обычаев: верующиепосещают храм, освящают воду и смывают грехи, окунувшись в купели.Считается, что крещенская вода обладает целебной силой и можетвылечить любые болезни.</w:t>
            </w:r>
            <w:br/>
            <w:br/>
            <w:r>
              <w:rPr/>
              <w:t xml:space="preserve">Спасатели Центра «Лидер» обеспечивали безопасность и подготовку вовремя крещенских купаний в п.Десеновское.</w:t>
            </w:r>
            <w:br/>
            <w:br/>
            <w:r>
              <w:rPr/>
              <w:t xml:space="preserve">Места купаний были оборудованы безопасными подходами и спусками кводе. Для комфортного проведения обряда были развернуты палатки дляобогрева и переодевания, медицинский пункт, баня и световые башни.Водолазы Центра дежурили у купели.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2026-06-11T09:00:14+03:00</dcterms:created>
  <dcterms:modified xsi:type="dcterms:W3CDTF">2026-06-11T09:00:14+03:00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