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Продолжаются работы по гуманитарному разминированиюместности в Республике Азербайджан 13.01.2021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13.01.202115:01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Продолжаются работы по гуманитарному разминированию местности вРеспублике Азербайджан 13.01.2021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составотряда Центра продолжает выполнение задач по очистке местности врайоне Афатли от взрывоопасных предметов.</w:t>
            </w:r>
            <w:br/>
            <w:br/>
            <w:r>
              <w:rPr/>
              <w:t xml:space="preserve">13 января выполнены мероприятия по очистке местности отвзрывоопасных предметов:</w:t>
            </w:r>
            <w:br/>
            <w:br/>
            <w:r>
              <w:rPr/>
              <w:t xml:space="preserve">- применением РТС DOK ING MV-4 проведена механическая очисткаместности площадью 4000 м² (0,4 га);</w:t>
            </w:r>
            <w:br/>
            <w:br/>
            <w:r>
              <w:rPr/>
              <w:t xml:space="preserve">- пиротехнической группой проведена очистка местности площадью 1875м² (0,9 га).</w:t>
            </w:r>
            <w:br/>
            <w:br/>
            <w:r>
              <w:rPr/>
              <w:t xml:space="preserve">Обнаружено и уничтожено – 65 ВОП, с нарастающим итогом 157 ВОП.</w:t>
            </w:r>
            <w:br/>
            <w:br/>
            <w:r>
              <w:rPr/>
              <w:t xml:space="preserve">Также проведены теоретические занятия по подготовке сотрудниковпиротехнических подразделений МЧС Республики Азербайджан.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2026-10-09T14:15:13+03:00</dcterms:created>
  <dcterms:modified xsi:type="dcterms:W3CDTF">2026-10-09T14:15:13+03:00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